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Konkina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+4746397904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Oleksandra Ovharenko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Ovcharenko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