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Nedkova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5.3.2008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+359889319714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maria.nedkova3@gmail.com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