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Preshena</w:t>
      </w:r>
      <w:r w:rsidR="00405CC1">
        <w:t xml:space="preserve"> </w:t>
      </w:r>
      <w:r w:rsidRPr="00405CC1" w:rsidR="00405CC1">
        <w:t>Sookoo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8009150238080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SHRIVALI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2009/12/01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