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Tapia Blazquez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72505394X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19/02/1989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+34670027504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alberto.tapia.blazquez@gmail.com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09/07/2026</w:t>
      </w:r>
      <w:r w:rsidR="00C302CD">
        <w:rPr>
          <w:sz w:val="22"/>
          <w:szCs w:val="22"/>
          <w:lang w:val="bg-BG"/>
        </w:rPr>
        <w:t xml:space="preserve">                        </w:t>
      </w:r>
      <w:r w:rsidR="00513D8D">
        <w:rPr>
          <w:sz w:val="22"/>
          <w:szCs w:val="22"/>
        </w:rPr>
        <w:t xml:space="preserve">                        </w:t>
      </w:r>
      <w:r w:rsidR="00213D63">
        <w:rPr>
          <w:sz w:val="22"/>
          <w:szCs w:val="22"/>
          <w:lang w:val="en-US"/>
        </w:rPr>
        <w:t xml:space="preserve">Alberto Tapia Blazquez </w:t>
      </w:r>
      <w:r w:rsidR="00213D63">
        <w:rPr>
          <w:sz w:val="22"/>
          <w:szCs w:val="22"/>
          <w:lang w:val="en-US"/>
        </w:rPr>
        <w:br/>
        <w:t xml:space="preserve">                                                                                   </w:t>
      </w:r>
      <w:r w:rsidRPr="002F4A70" w:rsidR="002F4A70">
        <w:rPr>
          <w:sz w:val="22"/>
          <w:szCs w:val="22"/>
          <w:lang w:val="en-US"/>
        </w:rPr>
        <w:t>72505394X</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