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Manuel</w:t>
      </w:r>
      <w:r w:rsidR="00594BA5">
        <w:rPr>
          <w:sz w:val="20"/>
          <w:szCs w:val="20"/>
          <w:lang w:val="bg-BG"/>
        </w:rPr>
        <w:t xml:space="preserve"> </w:t>
      </w:r>
      <w:r w:rsidRPr="001D0D09">
        <w:rPr>
          <w:sz w:val="20"/>
          <w:szCs w:val="20"/>
        </w:rPr>
        <w:t>Fernandez Calvillo Garcia Cano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+34605382021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mfc.daimiel@hotmail.com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