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Kowalska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+48575642190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29.10.1987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Kinga Kowalska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Igor Kowalski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