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Радина  Русева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19.12.1992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+359883380200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ruseva.radina@gmail.com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