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Perkowska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+48503050823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Gaja Jedrzejczak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Samuel Jedrzejczak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