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winger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+48500514926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 kostańska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Nina Deutschmann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