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mikas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+491578991582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Hania Kapica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