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yekaterina</w:t>
      </w:r>
      <w:r w:rsidR="00594BA5">
        <w:rPr>
          <w:sz w:val="20"/>
          <w:szCs w:val="20"/>
          <w:lang w:val="bg-BG"/>
        </w:rPr>
        <w:t xml:space="preserve"> </w:t>
      </w:r>
      <w:r w:rsidRPr="001D0D09">
        <w:rPr>
          <w:sz w:val="20"/>
          <w:szCs w:val="20"/>
        </w:rPr>
        <w:t>komarov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+972542262355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shtkatya@gmail.com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