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Roman Bilous</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+48881504750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14.02.2008</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04.07.2026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