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w:t>
      </w:r>
      <w:r w:rsidR="00594BA5">
        <w:rPr>
          <w:sz w:val="20"/>
          <w:szCs w:val="20"/>
          <w:lang w:val="bg-BG"/>
        </w:rPr>
        <w:t xml:space="preserve"> </w:t>
      </w:r>
      <w:r w:rsidRPr="001D0D09">
        <w:rPr>
          <w:sz w:val="20"/>
          <w:szCs w:val="20"/>
        </w:rPr>
        <w:t>bichler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+972503036046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romanbih@gmail.com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