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tamar</w:t>
      </w:r>
      <w:r w:rsidR="00594BA5">
        <w:rPr>
          <w:sz w:val="20"/>
          <w:szCs w:val="20"/>
          <w:lang w:val="bg-BG"/>
        </w:rPr>
        <w:t xml:space="preserve"> </w:t>
      </w:r>
      <w:r w:rsidRPr="001D0D09">
        <w:rPr>
          <w:sz w:val="20"/>
          <w:szCs w:val="20"/>
        </w:rPr>
        <w:t>ivri stern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+972508275116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tamarivri4@gmail.com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