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Carolina</w:t>
      </w:r>
      <w:r>
        <w:rPr>
          <w:u w:val="single"/>
        </w:rPr>
        <w:t xml:space="preserve"> </w:t>
      </w:r>
      <w:r w:rsidRPr="009E5F62">
        <w:rPr>
          <w:u w:val="single"/>
        </w:rPr>
        <w:t>Chacón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46740220</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Ian Carvajales Chacón</w:t>
      </w:r>
      <w:r>
        <w:rPr>
          <w:rFonts w:ascii="Calibri" w:hAnsi="Calibri"/>
          <w:lang w:val="en-US"/>
        </w:rPr>
        <w:t xml:space="preserve">                           </w:t>
      </w:r>
      <w:r>
        <w:t xml:space="preserve">               fecha de nacimiento:</w:t>
      </w:r>
      <w:r>
        <w:rPr>
          <w:lang w:val="bg-BG"/>
        </w:rPr>
        <w:t xml:space="preserve"> </w:t>
      </w:r>
      <w:r>
        <w:rPr>
          <w:lang w:val="en-US"/>
        </w:rPr>
        <w:t>30/3/2009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1/7/2026</w:t>
      </w:r>
      <w:r w:rsidR="00750A76">
        <w:rPr>
          <w:lang w:val="bg-BG"/>
        </w:rPr>
        <w:t xml:space="preserve">                        </w:t>
      </w:r>
      <w:r w:rsidR="00750A76">
        <w:t xml:space="preserve">                        </w:t>
      </w:r>
      <w:r w:rsidR="00750A76">
        <w:rPr>
          <w:lang w:val="en-US"/>
        </w:rPr>
        <w:br/>
        <w:t>Carolina Chacón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