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Urawska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lukasz920222@wp.pl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+48728768591 ,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