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Cudecka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+48600233706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Cudecki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Agnieszka Cudecka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