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sadowska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+48508191155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kaja sadowska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13.07.2018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melania bartoszek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20.07.2018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zofia koniarczyk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30.03.2018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