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Polishchuk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+48739519552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Bohdan Polishchuk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Roman Polishchuk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19.01.2023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