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Ugnė Adomaitytė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