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Matteo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Feltre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31/03/1992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trifel92@gmail.com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+393480567026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Federico Feltre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+393400514727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11/09/2026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