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Paulina Pankowska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+48604463983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Gabriel Pankowski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01.07.2010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