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Scott Rafferty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