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hili</w:t>
      </w:r>
      <w:r w:rsidR="00594BA5">
        <w:rPr>
          <w:sz w:val="20"/>
          <w:szCs w:val="20"/>
          <w:lang w:val="bg-BG"/>
        </w:rPr>
        <w:t xml:space="preserve"> </w:t>
      </w:r>
      <w:r w:rsidRPr="001D0D09">
        <w:rPr>
          <w:sz w:val="20"/>
          <w:szCs w:val="20"/>
        </w:rPr>
        <w:t>franco</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+972505459381</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hili1609@gmail.com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27.9.2026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