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Kayla</w:t>
      </w:r>
      <w:r w:rsidR="00405CC1">
        <w:t xml:space="preserve"> </w:t>
      </w:r>
      <w:r w:rsidRPr="00405CC1" w:rsidR="00405CC1">
        <w:t>Fisher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9307250207081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Ariella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2022/06/20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