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agnese</w:t>
      </w:r>
      <w:r>
        <w:t xml:space="preserve">      </w:t>
      </w:r>
      <w:r>
        <w:rPr>
          <w:rFonts w:hint="eastAsia"/>
        </w:rPr>
        <w:t>dal fabbro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17/04/2001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+393276554242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df.agnese@gmail.com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