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revital</w:t>
      </w:r>
      <w:r w:rsidR="00594BA5">
        <w:rPr>
          <w:sz w:val="20"/>
          <w:szCs w:val="20"/>
          <w:lang w:val="bg-BG"/>
        </w:rPr>
        <w:t xml:space="preserve"> </w:t>
      </w:r>
      <w:r w:rsidRPr="001D0D09">
        <w:rPr>
          <w:sz w:val="20"/>
          <w:szCs w:val="20"/>
        </w:rPr>
        <w:t>nagary</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+9720526320727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revitalnagri48@gmail.com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