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Shelly</w:t>
      </w:r>
      <w:r w:rsidR="00594BA5">
        <w:rPr>
          <w:sz w:val="20"/>
          <w:szCs w:val="20"/>
          <w:lang w:val="bg-BG"/>
        </w:rPr>
        <w:t xml:space="preserve"> </w:t>
      </w:r>
      <w:r w:rsidRPr="001D0D09">
        <w:rPr>
          <w:sz w:val="20"/>
          <w:szCs w:val="20"/>
        </w:rPr>
        <w:t>Margulis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+972547855277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shellymargulis@gmail.com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20.9.2026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