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aarya</w:t>
      </w:r>
      <w:r w:rsidR="00594BA5">
        <w:rPr>
          <w:sz w:val="20"/>
          <w:szCs w:val="20"/>
          <w:lang w:val="bg-BG"/>
        </w:rPr>
        <w:t xml:space="preserve"> </w:t>
      </w:r>
      <w:r w:rsidRPr="001D0D09">
        <w:rPr>
          <w:sz w:val="20"/>
          <w:szCs w:val="20"/>
        </w:rPr>
        <w:t>ravahi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+359895482249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martinanickolova@gmail.com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24.9.2026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