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Goran</w:t>
      </w:r>
      <w:r w:rsidR="00594BA5">
        <w:rPr>
          <w:sz w:val="20"/>
          <w:szCs w:val="20"/>
          <w:lang w:val="bg-BG"/>
        </w:rPr>
        <w:t xml:space="preserve"> </w:t>
      </w:r>
      <w:r w:rsidRPr="001D0D09">
        <w:rPr>
          <w:sz w:val="20"/>
          <w:szCs w:val="20"/>
        </w:rPr>
        <w:t>Pemper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+385996860230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goranpemper@gmail.com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