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Борис Кацунов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Боян Кацунов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25.3.2015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