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Георгиос Богиас ,</w:t>
            </w:r>
            <w:r w:rsidRPr="00D761C0" w:rsidR="00D761C0">
              <w:rPr>
                <w:rFonts w:cstheme="minorHAnsi"/>
                <w:lang w:val="bg-BG"/>
              </w:rPr>
              <w:t xml:space="preserve"> с имейл : radie100@abv.bg , Телефон : +359899117440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Ирини Богиа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30.6.2015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16.9.2026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16.9.2026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