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Александър</w:t>
      </w:r>
      <w:r>
        <w:rPr>
          <w:sz w:val="20"/>
          <w:szCs w:val="20"/>
        </w:rPr>
        <w:t xml:space="preserve"> </w:t>
      </w:r>
      <w:r w:rsidRPr="001D0D09">
        <w:rPr>
          <w:sz w:val="20"/>
          <w:szCs w:val="20"/>
        </w:rPr>
        <w:t>Цветков</w:t>
      </w:r>
      <w:r w:rsidRPr="001D0D09">
        <w:rPr>
          <w:sz w:val="20"/>
          <w:szCs w:val="20"/>
          <w:lang w:val="bg-BG"/>
        </w:rPr>
        <w:t xml:space="preserve">                                                    Телефон:</w:t>
      </w:r>
      <w:r>
        <w:rPr>
          <w:sz w:val="20"/>
          <w:szCs w:val="20"/>
        </w:rPr>
        <w:t xml:space="preserve"> </w:t>
      </w:r>
      <w:r w:rsidRPr="001D0D09">
        <w:rPr>
          <w:sz w:val="20"/>
          <w:szCs w:val="20"/>
        </w:rPr>
        <w:t>+359877880049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bubal4eto@abv.bg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