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Симеон</w:t>
      </w:r>
      <w:r>
        <w:rPr>
          <w:sz w:val="20"/>
          <w:szCs w:val="20"/>
        </w:rPr>
        <w:t xml:space="preserve"> </w:t>
      </w:r>
      <w:r w:rsidRPr="001D0D09">
        <w:rPr>
          <w:sz w:val="20"/>
          <w:szCs w:val="20"/>
        </w:rPr>
        <w:t>Ганев</w:t>
      </w:r>
      <w:r w:rsidRPr="001D0D09">
        <w:rPr>
          <w:sz w:val="20"/>
          <w:szCs w:val="20"/>
          <w:lang w:val="bg-BG"/>
        </w:rPr>
        <w:t xml:space="preserve">                                                    Телефон:</w:t>
      </w:r>
      <w:r>
        <w:rPr>
          <w:sz w:val="20"/>
          <w:szCs w:val="20"/>
        </w:rPr>
        <w:t xml:space="preserve"> </w:t>
      </w:r>
      <w:r w:rsidRPr="001D0D09">
        <w:rPr>
          <w:sz w:val="20"/>
          <w:szCs w:val="20"/>
        </w:rPr>
        <w:t>+359895207501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simmo0@abv.bg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