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Von Guradze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Daniel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21.02.2003</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Weinstraße 4, Wachenheim an der Weinstraße,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+491707007842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