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May</w:t>
      </w:r>
      <w:r w:rsidR="00594BA5">
        <w:rPr>
          <w:sz w:val="20"/>
          <w:szCs w:val="20"/>
          <w:lang w:val="bg-BG"/>
        </w:rPr>
        <w:t xml:space="preserve"> </w:t>
      </w:r>
      <w:r w:rsidRPr="001D0D09">
        <w:rPr>
          <w:sz w:val="20"/>
          <w:szCs w:val="20"/>
        </w:rPr>
        <w:t>Abudrahm</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+972508531620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mayabodrahm2@gmail.com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