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mykhailo</w:t>
      </w:r>
      <w:r w:rsidR="00594BA5">
        <w:rPr>
          <w:sz w:val="20"/>
          <w:szCs w:val="20"/>
          <w:lang w:val="bg-BG"/>
        </w:rPr>
        <w:t xml:space="preserve"> </w:t>
      </w:r>
      <w:r w:rsidRPr="001D0D09">
        <w:rPr>
          <w:sz w:val="20"/>
          <w:szCs w:val="20"/>
        </w:rPr>
        <w:t>nesterenko</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+359877238014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misha.nesterenko@gmail.com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