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Neda</w:t>
      </w:r>
      <w:r w:rsidR="00594BA5">
        <w:rPr>
          <w:sz w:val="20"/>
          <w:szCs w:val="20"/>
          <w:lang w:val="bg-BG"/>
        </w:rPr>
        <w:t xml:space="preserve"> </w:t>
      </w:r>
      <w:r w:rsidRPr="001D0D09">
        <w:rPr>
          <w:sz w:val="20"/>
          <w:szCs w:val="20"/>
        </w:rPr>
        <w:t>Ruseva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+359895000108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neda.ruseva108@gmai.com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8.9.2026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