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Sam</w:t>
      </w:r>
      <w:r w:rsidR="00405CC1">
        <w:t xml:space="preserve"> </w:t>
      </w:r>
      <w:r w:rsidRPr="00405CC1" w:rsidR="00405CC1">
        <w:t>Slabbert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8905240099087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2021/09/05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Kara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2021/11/30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