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Bartosz Wierzbiński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+48794996869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Wiktoria Wierzbińska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01.05.2020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Sebastian Kielman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10.02.2019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