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Rogowska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+48501715342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Jerzy Napieraj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Michał Kosiela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