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JANETTE</w:t>
      </w:r>
      <w:r w:rsidR="00405CC1">
        <w:t xml:space="preserve"> </w:t>
      </w:r>
      <w:r w:rsidRPr="00405CC1" w:rsidR="00405CC1">
        <w:t>MOSTERT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8404190067088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EMMA-LOUISE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2018/08/21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REUBEN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2016/01/28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