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Matuesz Wiciński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+48512308255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