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Alfred</w:t>
      </w:r>
      <w:r w:rsidR="00405CC1">
        <w:t xml:space="preserve"> </w:t>
      </w:r>
      <w:r w:rsidRPr="00405CC1" w:rsidR="00405CC1">
        <w:t>Maketo</w:t>
      </w:r>
    </w:p>
    <w:p w:rsidRPr="00BF6E37" w:rsidR="00BF6E37" w:rsidP="00795766" w:rsidRDefault="00BF6E37" w14:paraId="2A1E2765" w14:textId="1E02A52F">
      <w:pPr>
        <w:jc w:val="both"/>
      </w:pPr>
      <w:r w:rsidRPr="00BF6E37">
        <w:rPr>
          <w:b/>
          <w:bCs/>
        </w:rPr>
        <w:t>ID NUMBER:</w:t>
      </w:r>
      <w:r w:rsidRPr="00BF6E37">
        <w:t xml:space="preserve"> </w:t>
      </w:r>
      <w:r w:rsidRPr="001B39C6" w:rsidR="001B39C6">
        <w:t>Be181445</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2026/09/06</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Akudzweishe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2019/09/07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Aykin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2024/08/22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