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Adriana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Fernández García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53648658P</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10/06/1996</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+34615760774</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adrianafdez22@gmail.com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06/09/2026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06/09/2026</w:t>
      </w:r>
      <w:r w:rsidR="00C302CD">
        <w:rPr>
          <w:sz w:val="22"/>
          <w:szCs w:val="22"/>
          <w:lang w:val="bg-BG"/>
        </w:rPr>
        <w:t xml:space="preserve">                        </w:t>
      </w:r>
      <w:r w:rsidR="00513D8D">
        <w:rPr>
          <w:sz w:val="22"/>
          <w:szCs w:val="22"/>
        </w:rPr>
        <w:t xml:space="preserve">                        </w:t>
      </w:r>
      <w:r w:rsidR="00213D63">
        <w:rPr>
          <w:sz w:val="22"/>
          <w:szCs w:val="22"/>
          <w:lang w:val="en-US"/>
        </w:rPr>
        <w:t xml:space="preserve">Adriana Fernández García </w:t>
      </w:r>
      <w:r w:rsidR="00213D63">
        <w:rPr>
          <w:sz w:val="22"/>
          <w:szCs w:val="22"/>
          <w:lang w:val="en-US"/>
        </w:rPr>
        <w:br/>
        <w:t xml:space="preserve">                                                                                   </w:t>
      </w:r>
      <w:r w:rsidRPr="002F4A70" w:rsidR="002F4A70">
        <w:rPr>
          <w:sz w:val="22"/>
          <w:szCs w:val="22"/>
          <w:lang w:val="en-US"/>
        </w:rPr>
        <w:t>53648658P</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