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Justine</w:t>
      </w:r>
      <w:r w:rsidR="00594BA5">
        <w:rPr>
          <w:sz w:val="20"/>
          <w:szCs w:val="20"/>
          <w:lang w:val="bg-BG"/>
        </w:rPr>
        <w:t xml:space="preserve"> </w:t>
      </w:r>
      <w:r w:rsidRPr="001D0D09">
        <w:rPr>
          <w:sz w:val="20"/>
          <w:szCs w:val="20"/>
        </w:rPr>
        <w:t>Barrow</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+61438377448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justinelbarrow@hotmail.com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