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Elena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Perri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12/02/1992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elena_perri@hotmail.it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+393488560305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Nico Bonotto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+393472607920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