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KREMENA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RADNEVA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+359878370060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KREMENA@ICG.BG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