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Leon Billik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+48515319399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