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Carla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Costache</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Bulevardul Basarabia 28, București,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11.11.2002</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carlagabriela.costache@gmail.com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+40728508557</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Bulevardul Basarabia 28, București, România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06.09.2026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